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104D" w14:textId="77777777" w:rsidR="00723F96" w:rsidRDefault="00C90C71" w:rsidP="00CC6FE1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</w:p>
    <w:p w14:paraId="37A41446" w14:textId="77777777" w:rsidR="00723F96" w:rsidRDefault="00723F96" w:rsidP="00CC6FE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65F2EC" w14:textId="76D25AB4" w:rsidR="00A078FD" w:rsidRDefault="00C90C71" w:rsidP="0062260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C90C71">
        <w:rPr>
          <w:rFonts w:ascii="Times New Roman" w:hAnsi="Times New Roman" w:cs="Times New Roman"/>
          <w:sz w:val="24"/>
          <w:szCs w:val="24"/>
          <w:lang w:val="sr-Cyrl-RS"/>
        </w:rPr>
        <w:t>На основу члана 25</w:t>
      </w:r>
      <w:r w:rsidR="001E4DC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90C71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Јавне установе „Спортски центар“ Рашка</w:t>
      </w:r>
      <w:r w:rsidR="00277C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одржаној </w:t>
      </w:r>
      <w:r w:rsidR="00277C53">
        <w:rPr>
          <w:rFonts w:ascii="Times New Roman" w:hAnsi="Times New Roman" w:cs="Times New Roman"/>
          <w:sz w:val="24"/>
          <w:szCs w:val="24"/>
          <w:lang w:val="en-GB"/>
        </w:rPr>
        <w:t>28.11.2025.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управни одбор донео је </w:t>
      </w:r>
    </w:p>
    <w:p w14:paraId="2419E586" w14:textId="5DA04F0B" w:rsidR="00723F96" w:rsidRDefault="00723F96" w:rsidP="00CC6FE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0548A3" w14:textId="77777777" w:rsidR="00723F96" w:rsidRDefault="00723F96" w:rsidP="00CC6FE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D1DB00" w14:textId="79FDF2B0" w:rsidR="00723F96" w:rsidRPr="00723F96" w:rsidRDefault="00723F96" w:rsidP="00723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23F96">
        <w:rPr>
          <w:rFonts w:ascii="Times New Roman" w:hAnsi="Times New Roman" w:cs="Times New Roman"/>
          <w:b/>
          <w:sz w:val="28"/>
          <w:szCs w:val="28"/>
          <w:lang w:val="sr-Cyrl-RS"/>
        </w:rPr>
        <w:t>О Д Л У К У</w:t>
      </w:r>
    </w:p>
    <w:p w14:paraId="37E8716F" w14:textId="291CDE51" w:rsidR="00C90C71" w:rsidRDefault="00C90C71" w:rsidP="00CC6FE1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5389842B" w14:textId="77777777" w:rsidR="00723F96" w:rsidRDefault="00723F96" w:rsidP="00CC6FE1">
      <w:pPr>
        <w:spacing w:after="0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C90C71" w14:paraId="0B0D3D41" w14:textId="77777777" w:rsidTr="00C90C71">
        <w:tc>
          <w:tcPr>
            <w:tcW w:w="10620" w:type="dxa"/>
            <w:shd w:val="clear" w:color="auto" w:fill="0070C0"/>
          </w:tcPr>
          <w:p w14:paraId="2F7A8A02" w14:textId="5A2397BA" w:rsidR="00C90C71" w:rsidRPr="00C90C71" w:rsidRDefault="00C90C71" w:rsidP="00C90C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  <w:lang w:val="sr-Cyrl-RS"/>
              </w:rPr>
            </w:pPr>
            <w:r w:rsidRPr="00C90C71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  <w:lang w:val="sr-Cyrl-RS"/>
              </w:rPr>
              <w:t>ЦЕНОВНИК УСЛУГА ШКОЛ</w:t>
            </w:r>
            <w:r w:rsidR="00C706AF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  <w:lang w:val="sr-Cyrl-RS"/>
              </w:rPr>
              <w:t>Е</w:t>
            </w:r>
            <w:r w:rsidRPr="00C90C71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  <w:lang w:val="sr-Cyrl-RS"/>
              </w:rPr>
              <w:t xml:space="preserve"> </w:t>
            </w:r>
            <w:r w:rsidR="00C706AF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  <w:lang w:val="sr-Cyrl-RS"/>
              </w:rPr>
              <w:t xml:space="preserve">СКИЈАЊА </w:t>
            </w:r>
            <w:r w:rsidRPr="00C90C71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  <w:lang w:val="sr-Cyrl-RS"/>
              </w:rPr>
              <w:t>РАШКА</w:t>
            </w:r>
          </w:p>
        </w:tc>
      </w:tr>
    </w:tbl>
    <w:p w14:paraId="164D362A" w14:textId="67C087C7" w:rsidR="00A078FD" w:rsidRDefault="00A078FD" w:rsidP="00CC6FE1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6025D314" w14:textId="261F94C9" w:rsidR="00723F96" w:rsidRDefault="00723F96" w:rsidP="00CC6FE1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249BB9CA" w14:textId="77777777" w:rsidR="00723F96" w:rsidRDefault="00723F96" w:rsidP="00CC6FE1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717B5DB1" w14:textId="3D6C1CDF" w:rsidR="00723F96" w:rsidRPr="00723F96" w:rsidRDefault="00723F96" w:rsidP="00723F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23F96">
        <w:rPr>
          <w:rFonts w:ascii="Times New Roman" w:hAnsi="Times New Roman" w:cs="Times New Roman"/>
          <w:sz w:val="24"/>
          <w:szCs w:val="24"/>
          <w:lang w:val="sr-Cyrl-RS"/>
        </w:rPr>
        <w:t>Члан 1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1"/>
        <w:gridCol w:w="4555"/>
        <w:gridCol w:w="5004"/>
      </w:tblGrid>
      <w:tr w:rsidR="00A078FD" w:rsidRPr="00A078FD" w14:paraId="00F19DFB" w14:textId="77777777" w:rsidTr="00A078FD">
        <w:tc>
          <w:tcPr>
            <w:tcW w:w="10620" w:type="dxa"/>
            <w:gridSpan w:val="3"/>
            <w:shd w:val="clear" w:color="auto" w:fill="0070C0"/>
          </w:tcPr>
          <w:p w14:paraId="2DA7298C" w14:textId="724C2B00" w:rsidR="00A078FD" w:rsidRPr="00A078FD" w:rsidRDefault="00A078FD" w:rsidP="00A078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sr-Cyrl-RS"/>
              </w:rPr>
            </w:pPr>
            <w:bookmarkStart w:id="0" w:name="_Hlk214540711"/>
            <w:r w:rsidRPr="00A078F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sr-Cyrl-RS"/>
              </w:rPr>
              <w:t>ИНДИВИДУАЛНА НАСТАВА</w:t>
            </w:r>
          </w:p>
        </w:tc>
      </w:tr>
      <w:bookmarkEnd w:id="0"/>
      <w:tr w:rsidR="008527E6" w:rsidRPr="00D31DD2" w14:paraId="16B49C2E" w14:textId="77777777" w:rsidTr="00A078FD">
        <w:tc>
          <w:tcPr>
            <w:tcW w:w="1061" w:type="dxa"/>
          </w:tcPr>
          <w:p w14:paraId="1C518B28" w14:textId="0DE05EBC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Ред.бр.</w:t>
            </w:r>
          </w:p>
        </w:tc>
        <w:tc>
          <w:tcPr>
            <w:tcW w:w="4555" w:type="dxa"/>
          </w:tcPr>
          <w:p w14:paraId="7F545173" w14:textId="22BF5C74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Опис</w:t>
            </w:r>
          </w:p>
        </w:tc>
        <w:tc>
          <w:tcPr>
            <w:tcW w:w="5004" w:type="dxa"/>
          </w:tcPr>
          <w:p w14:paraId="60C59366" w14:textId="7D51D1F0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Цена</w:t>
            </w:r>
          </w:p>
        </w:tc>
      </w:tr>
      <w:tr w:rsidR="008527E6" w:rsidRPr="00D31DD2" w14:paraId="45A14BB1" w14:textId="77777777" w:rsidTr="00A078FD">
        <w:tc>
          <w:tcPr>
            <w:tcW w:w="1061" w:type="dxa"/>
          </w:tcPr>
          <w:p w14:paraId="29D8484F" w14:textId="6DA27315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</w:t>
            </w:r>
            <w:r w:rsidR="00A078FD"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555" w:type="dxa"/>
          </w:tcPr>
          <w:p w14:paraId="695ACFFF" w14:textId="268B934E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 особа</w:t>
            </w:r>
          </w:p>
        </w:tc>
        <w:tc>
          <w:tcPr>
            <w:tcW w:w="5004" w:type="dxa"/>
          </w:tcPr>
          <w:p w14:paraId="5BEA468C" w14:textId="39881AEF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5.300,00</w:t>
            </w:r>
          </w:p>
        </w:tc>
      </w:tr>
      <w:tr w:rsidR="008527E6" w:rsidRPr="00D31DD2" w14:paraId="6E16BC1D" w14:textId="77777777" w:rsidTr="00A078FD">
        <w:tc>
          <w:tcPr>
            <w:tcW w:w="1061" w:type="dxa"/>
          </w:tcPr>
          <w:p w14:paraId="57E18F2E" w14:textId="0C25D861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4555" w:type="dxa"/>
          </w:tcPr>
          <w:p w14:paraId="033EB54D" w14:textId="0469D97E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 особе</w:t>
            </w:r>
          </w:p>
        </w:tc>
        <w:tc>
          <w:tcPr>
            <w:tcW w:w="5004" w:type="dxa"/>
          </w:tcPr>
          <w:p w14:paraId="17BDF96E" w14:textId="264B60AE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7.100,00</w:t>
            </w:r>
          </w:p>
        </w:tc>
      </w:tr>
      <w:tr w:rsidR="008527E6" w:rsidRPr="00D31DD2" w14:paraId="7450EED2" w14:textId="77777777" w:rsidTr="00A078FD">
        <w:tc>
          <w:tcPr>
            <w:tcW w:w="1061" w:type="dxa"/>
          </w:tcPr>
          <w:p w14:paraId="793B9C7E" w14:textId="22EABC82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3.</w:t>
            </w:r>
          </w:p>
        </w:tc>
        <w:tc>
          <w:tcPr>
            <w:tcW w:w="4555" w:type="dxa"/>
          </w:tcPr>
          <w:p w14:paraId="7EEF86A1" w14:textId="71FCF856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 особе</w:t>
            </w:r>
          </w:p>
        </w:tc>
        <w:tc>
          <w:tcPr>
            <w:tcW w:w="5004" w:type="dxa"/>
          </w:tcPr>
          <w:p w14:paraId="460CCE3E" w14:textId="1124EF64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8.800,00</w:t>
            </w:r>
          </w:p>
        </w:tc>
      </w:tr>
      <w:tr w:rsidR="008527E6" w:rsidRPr="00D31DD2" w14:paraId="608A90CC" w14:textId="77777777" w:rsidTr="00A078FD">
        <w:tc>
          <w:tcPr>
            <w:tcW w:w="1061" w:type="dxa"/>
          </w:tcPr>
          <w:p w14:paraId="5FE6E75F" w14:textId="224E94B4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4.</w:t>
            </w:r>
          </w:p>
        </w:tc>
        <w:tc>
          <w:tcPr>
            <w:tcW w:w="4555" w:type="dxa"/>
          </w:tcPr>
          <w:p w14:paraId="384715BB" w14:textId="7B6279F9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4 особе</w:t>
            </w:r>
          </w:p>
        </w:tc>
        <w:tc>
          <w:tcPr>
            <w:tcW w:w="5004" w:type="dxa"/>
          </w:tcPr>
          <w:p w14:paraId="1A198831" w14:textId="7D74A68E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9.400,00</w:t>
            </w:r>
          </w:p>
        </w:tc>
      </w:tr>
      <w:tr w:rsidR="008527E6" w:rsidRPr="00D31DD2" w14:paraId="0DA97433" w14:textId="77777777" w:rsidTr="00A078FD">
        <w:tc>
          <w:tcPr>
            <w:tcW w:w="1061" w:type="dxa"/>
          </w:tcPr>
          <w:p w14:paraId="3EE1C983" w14:textId="3BAB9030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5.</w:t>
            </w:r>
          </w:p>
        </w:tc>
        <w:tc>
          <w:tcPr>
            <w:tcW w:w="4555" w:type="dxa"/>
          </w:tcPr>
          <w:p w14:paraId="76FC738A" w14:textId="57E8FFCC" w:rsidR="008527E6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5 особа</w:t>
            </w:r>
          </w:p>
        </w:tc>
        <w:tc>
          <w:tcPr>
            <w:tcW w:w="5004" w:type="dxa"/>
          </w:tcPr>
          <w:p w14:paraId="4DE963E0" w14:textId="4305F2C3" w:rsidR="008527E6" w:rsidRPr="00D31DD2" w:rsidRDefault="008527E6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10.000,00</w:t>
            </w:r>
          </w:p>
        </w:tc>
      </w:tr>
    </w:tbl>
    <w:p w14:paraId="17C3D8CC" w14:textId="1E543949" w:rsidR="00D228C2" w:rsidRDefault="00D228C2" w:rsidP="00CC6FE1">
      <w:pPr>
        <w:spacing w:after="0"/>
        <w:rPr>
          <w:rFonts w:ascii="Times New Roman" w:hAnsi="Times New Roman" w:cs="Times New Roman"/>
          <w:lang w:val="sr-Cyrl-RS"/>
        </w:rPr>
      </w:pPr>
    </w:p>
    <w:p w14:paraId="7460196B" w14:textId="77777777" w:rsidR="00723F96" w:rsidRDefault="00723F96" w:rsidP="00CC6FE1">
      <w:pPr>
        <w:spacing w:after="0"/>
        <w:rPr>
          <w:rFonts w:ascii="Times New Roman" w:hAnsi="Times New Roman" w:cs="Times New Roman"/>
          <w:lang w:val="sr-Cyrl-RS"/>
        </w:rPr>
      </w:pPr>
    </w:p>
    <w:p w14:paraId="09E52477" w14:textId="77777777" w:rsidR="00723F96" w:rsidRPr="00DC1956" w:rsidRDefault="00723F96" w:rsidP="00CC6FE1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89"/>
        <w:gridCol w:w="4543"/>
        <w:gridCol w:w="4988"/>
      </w:tblGrid>
      <w:tr w:rsidR="00A078FD" w:rsidRPr="00A078FD" w14:paraId="602280DF" w14:textId="77777777" w:rsidTr="00A078FD">
        <w:tc>
          <w:tcPr>
            <w:tcW w:w="10620" w:type="dxa"/>
            <w:gridSpan w:val="3"/>
            <w:shd w:val="clear" w:color="auto" w:fill="0070C0"/>
          </w:tcPr>
          <w:p w14:paraId="5A75469B" w14:textId="7D1DBC0E" w:rsidR="00A078FD" w:rsidRPr="00A078FD" w:rsidRDefault="00A078FD" w:rsidP="00A078F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bookmarkStart w:id="1" w:name="_Hlk214973505"/>
            <w:bookmarkStart w:id="2" w:name="_Hlk214541182"/>
            <w:r w:rsidRPr="00A078F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sr-Cyrl-RS"/>
              </w:rPr>
              <w:t>ГРУПНА НАСТАВА</w:t>
            </w:r>
          </w:p>
        </w:tc>
      </w:tr>
      <w:bookmarkEnd w:id="1"/>
      <w:tr w:rsidR="00A078FD" w:rsidRPr="00A078FD" w14:paraId="46929E64" w14:textId="77777777" w:rsidTr="00A078FD">
        <w:tc>
          <w:tcPr>
            <w:tcW w:w="10620" w:type="dxa"/>
            <w:gridSpan w:val="3"/>
            <w:shd w:val="clear" w:color="auto" w:fill="0070C0"/>
          </w:tcPr>
          <w:p w14:paraId="7EF2E044" w14:textId="6EEB15F0" w:rsidR="00A078FD" w:rsidRPr="00A078FD" w:rsidRDefault="00A078FD" w:rsidP="00C90C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A078F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sr-Cyrl-RS"/>
              </w:rPr>
              <w:t>ЦЕЛОДНЕВНА</w:t>
            </w:r>
          </w:p>
        </w:tc>
      </w:tr>
      <w:tr w:rsidR="00A078FD" w:rsidRPr="00D31DD2" w14:paraId="75EF8C72" w14:textId="77777777" w:rsidTr="00A078FD">
        <w:tc>
          <w:tcPr>
            <w:tcW w:w="1089" w:type="dxa"/>
          </w:tcPr>
          <w:p w14:paraId="26B6DFAD" w14:textId="516D9E05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Ред.бр.</w:t>
            </w:r>
          </w:p>
        </w:tc>
        <w:tc>
          <w:tcPr>
            <w:tcW w:w="4543" w:type="dxa"/>
          </w:tcPr>
          <w:p w14:paraId="50AFC291" w14:textId="2D7D9A52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Опис</w:t>
            </w:r>
          </w:p>
        </w:tc>
        <w:tc>
          <w:tcPr>
            <w:tcW w:w="4988" w:type="dxa"/>
          </w:tcPr>
          <w:p w14:paraId="01C822E6" w14:textId="68118BC1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Цена</w:t>
            </w:r>
          </w:p>
        </w:tc>
      </w:tr>
      <w:tr w:rsidR="00A078FD" w:rsidRPr="00D31DD2" w14:paraId="7B0A7F31" w14:textId="77777777" w:rsidTr="00A078FD">
        <w:tc>
          <w:tcPr>
            <w:tcW w:w="1089" w:type="dxa"/>
          </w:tcPr>
          <w:p w14:paraId="01EBE8C8" w14:textId="5D0447BE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bookmarkStart w:id="3" w:name="_Hlk214541375"/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4543" w:type="dxa"/>
          </w:tcPr>
          <w:p w14:paraId="524DF255" w14:textId="16E12F9F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 дан</w:t>
            </w:r>
          </w:p>
        </w:tc>
        <w:tc>
          <w:tcPr>
            <w:tcW w:w="4988" w:type="dxa"/>
          </w:tcPr>
          <w:p w14:paraId="13569122" w14:textId="0AC17BB1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7.500,00</w:t>
            </w:r>
          </w:p>
        </w:tc>
      </w:tr>
      <w:tr w:rsidR="00A078FD" w:rsidRPr="00D31DD2" w14:paraId="50AC2C08" w14:textId="77777777" w:rsidTr="00A078FD">
        <w:tc>
          <w:tcPr>
            <w:tcW w:w="1089" w:type="dxa"/>
          </w:tcPr>
          <w:p w14:paraId="5CBE83B1" w14:textId="45F54F84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4543" w:type="dxa"/>
          </w:tcPr>
          <w:p w14:paraId="13CF181C" w14:textId="2B6A21E2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 дана</w:t>
            </w:r>
          </w:p>
        </w:tc>
        <w:tc>
          <w:tcPr>
            <w:tcW w:w="4988" w:type="dxa"/>
          </w:tcPr>
          <w:p w14:paraId="0ADCB8DA" w14:textId="046DB524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15.000,00</w:t>
            </w:r>
          </w:p>
        </w:tc>
      </w:tr>
      <w:tr w:rsidR="00A078FD" w:rsidRPr="00D31DD2" w14:paraId="65378E97" w14:textId="77777777" w:rsidTr="00A078FD">
        <w:tc>
          <w:tcPr>
            <w:tcW w:w="1089" w:type="dxa"/>
          </w:tcPr>
          <w:p w14:paraId="78220884" w14:textId="48B157B8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3.</w:t>
            </w:r>
          </w:p>
        </w:tc>
        <w:tc>
          <w:tcPr>
            <w:tcW w:w="4543" w:type="dxa"/>
          </w:tcPr>
          <w:p w14:paraId="4CADB972" w14:textId="7A49501E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 дана</w:t>
            </w:r>
          </w:p>
        </w:tc>
        <w:tc>
          <w:tcPr>
            <w:tcW w:w="4988" w:type="dxa"/>
          </w:tcPr>
          <w:p w14:paraId="3FB0303E" w14:textId="63905865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22.500,00</w:t>
            </w:r>
          </w:p>
        </w:tc>
      </w:tr>
      <w:tr w:rsidR="00A078FD" w:rsidRPr="00D31DD2" w14:paraId="13251237" w14:textId="77777777" w:rsidTr="00A078FD">
        <w:tc>
          <w:tcPr>
            <w:tcW w:w="1089" w:type="dxa"/>
          </w:tcPr>
          <w:p w14:paraId="1F662F6B" w14:textId="61F4DAA4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4.</w:t>
            </w:r>
          </w:p>
        </w:tc>
        <w:tc>
          <w:tcPr>
            <w:tcW w:w="4543" w:type="dxa"/>
          </w:tcPr>
          <w:p w14:paraId="2E35D950" w14:textId="5981913F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4 дана</w:t>
            </w:r>
          </w:p>
        </w:tc>
        <w:tc>
          <w:tcPr>
            <w:tcW w:w="4988" w:type="dxa"/>
          </w:tcPr>
          <w:p w14:paraId="62DEA9CD" w14:textId="2DAA13AB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26.500,00</w:t>
            </w:r>
          </w:p>
        </w:tc>
      </w:tr>
      <w:tr w:rsidR="00A078FD" w:rsidRPr="00D31DD2" w14:paraId="7E916C7A" w14:textId="77777777" w:rsidTr="00A078FD">
        <w:tc>
          <w:tcPr>
            <w:tcW w:w="1089" w:type="dxa"/>
          </w:tcPr>
          <w:p w14:paraId="10387B4F" w14:textId="5DC3731F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5.</w:t>
            </w:r>
          </w:p>
        </w:tc>
        <w:tc>
          <w:tcPr>
            <w:tcW w:w="4543" w:type="dxa"/>
          </w:tcPr>
          <w:p w14:paraId="61DF496F" w14:textId="628923C3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5 дана</w:t>
            </w:r>
          </w:p>
        </w:tc>
        <w:tc>
          <w:tcPr>
            <w:tcW w:w="4988" w:type="dxa"/>
          </w:tcPr>
          <w:p w14:paraId="4E1108F5" w14:textId="31BEAC06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31.000,00</w:t>
            </w:r>
          </w:p>
        </w:tc>
      </w:tr>
      <w:tr w:rsidR="00A078FD" w:rsidRPr="00D31DD2" w14:paraId="6C52790C" w14:textId="77777777" w:rsidTr="00A078FD">
        <w:tc>
          <w:tcPr>
            <w:tcW w:w="1089" w:type="dxa"/>
          </w:tcPr>
          <w:p w14:paraId="2BFB7D7B" w14:textId="44F7B333" w:rsidR="00A078FD" w:rsidRPr="00D31DD2" w:rsidRDefault="00A078FD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6.</w:t>
            </w:r>
          </w:p>
        </w:tc>
        <w:tc>
          <w:tcPr>
            <w:tcW w:w="4543" w:type="dxa"/>
          </w:tcPr>
          <w:p w14:paraId="6A09A695" w14:textId="73B871B2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6 дана</w:t>
            </w:r>
          </w:p>
        </w:tc>
        <w:tc>
          <w:tcPr>
            <w:tcW w:w="4988" w:type="dxa"/>
          </w:tcPr>
          <w:p w14:paraId="0F48863D" w14:textId="319EC8C0" w:rsidR="00A078FD" w:rsidRPr="00D31DD2" w:rsidRDefault="00C90C71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35.000,00</w:t>
            </w:r>
          </w:p>
        </w:tc>
      </w:tr>
      <w:tr w:rsidR="00D31DD2" w:rsidRPr="00D31DD2" w14:paraId="59880D1F" w14:textId="77777777" w:rsidTr="00446496">
        <w:tc>
          <w:tcPr>
            <w:tcW w:w="10620" w:type="dxa"/>
            <w:gridSpan w:val="3"/>
          </w:tcPr>
          <w:p w14:paraId="6CD8F050" w14:textId="6A606FE7" w:rsidR="00D31DD2" w:rsidRPr="00D31DD2" w:rsidRDefault="00D31DD2" w:rsidP="00CC6FE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Доплата за сваки наредни дан износи  4.000,00 динара по полазнику</w:t>
            </w:r>
          </w:p>
        </w:tc>
      </w:tr>
      <w:bookmarkEnd w:id="2"/>
      <w:bookmarkEnd w:id="3"/>
    </w:tbl>
    <w:p w14:paraId="143D1528" w14:textId="06EF4327" w:rsidR="00C85779" w:rsidRDefault="00C85779" w:rsidP="00CC6FE1">
      <w:pPr>
        <w:spacing w:after="0"/>
        <w:rPr>
          <w:rFonts w:ascii="Times New Roman" w:hAnsi="Times New Roman" w:cs="Times New Roman"/>
          <w:lang w:val="sr-Cyrl-RS"/>
        </w:rPr>
      </w:pPr>
    </w:p>
    <w:p w14:paraId="23EFE545" w14:textId="453B4116" w:rsidR="00723F96" w:rsidRDefault="00723F96" w:rsidP="00CC6FE1">
      <w:pPr>
        <w:spacing w:after="0"/>
        <w:rPr>
          <w:rFonts w:ascii="Times New Roman" w:hAnsi="Times New Roman" w:cs="Times New Roman"/>
          <w:lang w:val="sr-Cyrl-RS"/>
        </w:rPr>
      </w:pPr>
    </w:p>
    <w:p w14:paraId="0D3CCB9A" w14:textId="77777777" w:rsidR="00723F96" w:rsidRPr="00DC1956" w:rsidRDefault="00723F96" w:rsidP="00CC6FE1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89"/>
        <w:gridCol w:w="4543"/>
        <w:gridCol w:w="4988"/>
      </w:tblGrid>
      <w:tr w:rsidR="00723F96" w:rsidRPr="00A078FD" w14:paraId="250C3441" w14:textId="77777777" w:rsidTr="00BB3D5E">
        <w:tc>
          <w:tcPr>
            <w:tcW w:w="10620" w:type="dxa"/>
            <w:gridSpan w:val="3"/>
            <w:shd w:val="clear" w:color="auto" w:fill="0070C0"/>
          </w:tcPr>
          <w:p w14:paraId="0BAA730B" w14:textId="77777777" w:rsidR="00723F96" w:rsidRPr="00A078FD" w:rsidRDefault="00723F96" w:rsidP="00BB3D5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A078F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sr-Cyrl-RS"/>
              </w:rPr>
              <w:t>ГРУПНА НАСТАВА</w:t>
            </w:r>
          </w:p>
        </w:tc>
      </w:tr>
      <w:tr w:rsidR="00C90C71" w:rsidRPr="00C90C71" w14:paraId="5CF58212" w14:textId="77777777" w:rsidTr="001E27AC">
        <w:tc>
          <w:tcPr>
            <w:tcW w:w="10620" w:type="dxa"/>
            <w:gridSpan w:val="3"/>
            <w:shd w:val="clear" w:color="auto" w:fill="0070C0"/>
          </w:tcPr>
          <w:p w14:paraId="02F71BE3" w14:textId="4BB57C97" w:rsidR="00C90C71" w:rsidRPr="00C90C71" w:rsidRDefault="00C90C71" w:rsidP="00C90C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sr-Cyrl-RS"/>
              </w:rPr>
              <w:t>ПОЛУ</w:t>
            </w:r>
            <w:r w:rsidRPr="00C90C7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sr-Cyrl-RS"/>
              </w:rPr>
              <w:t>ДНЕВНА</w:t>
            </w:r>
          </w:p>
        </w:tc>
      </w:tr>
      <w:tr w:rsidR="00C90C71" w:rsidRPr="00D31DD2" w14:paraId="4C4CBE0D" w14:textId="77777777" w:rsidTr="001E27AC">
        <w:tc>
          <w:tcPr>
            <w:tcW w:w="1089" w:type="dxa"/>
          </w:tcPr>
          <w:p w14:paraId="518BC5A1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Ред.бр.</w:t>
            </w:r>
          </w:p>
        </w:tc>
        <w:tc>
          <w:tcPr>
            <w:tcW w:w="4543" w:type="dxa"/>
          </w:tcPr>
          <w:p w14:paraId="7A29A134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Опис</w:t>
            </w:r>
          </w:p>
        </w:tc>
        <w:tc>
          <w:tcPr>
            <w:tcW w:w="4988" w:type="dxa"/>
          </w:tcPr>
          <w:p w14:paraId="2A1A416D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Цена</w:t>
            </w:r>
          </w:p>
        </w:tc>
      </w:tr>
      <w:tr w:rsidR="00C90C71" w:rsidRPr="00D31DD2" w14:paraId="1EA6BF4A" w14:textId="77777777" w:rsidTr="001E27AC">
        <w:tc>
          <w:tcPr>
            <w:tcW w:w="1089" w:type="dxa"/>
          </w:tcPr>
          <w:p w14:paraId="3723CF31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4543" w:type="dxa"/>
          </w:tcPr>
          <w:p w14:paraId="73D055CD" w14:textId="381FC8C1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 дан</w:t>
            </w:r>
          </w:p>
        </w:tc>
        <w:tc>
          <w:tcPr>
            <w:tcW w:w="4988" w:type="dxa"/>
          </w:tcPr>
          <w:p w14:paraId="1A7892DC" w14:textId="3912843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4.700,00</w:t>
            </w:r>
          </w:p>
        </w:tc>
      </w:tr>
      <w:tr w:rsidR="00C90C71" w:rsidRPr="00D31DD2" w14:paraId="141C5D8D" w14:textId="77777777" w:rsidTr="001E27AC">
        <w:tc>
          <w:tcPr>
            <w:tcW w:w="1089" w:type="dxa"/>
          </w:tcPr>
          <w:p w14:paraId="7E054AA7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4543" w:type="dxa"/>
          </w:tcPr>
          <w:p w14:paraId="2C0DE187" w14:textId="366553A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 дана</w:t>
            </w:r>
          </w:p>
        </w:tc>
        <w:tc>
          <w:tcPr>
            <w:tcW w:w="4988" w:type="dxa"/>
          </w:tcPr>
          <w:p w14:paraId="2B91D16F" w14:textId="459D1361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9.400,00</w:t>
            </w:r>
          </w:p>
        </w:tc>
      </w:tr>
      <w:tr w:rsidR="00C90C71" w:rsidRPr="00D31DD2" w14:paraId="20B3A9CB" w14:textId="77777777" w:rsidTr="001E27AC">
        <w:tc>
          <w:tcPr>
            <w:tcW w:w="1089" w:type="dxa"/>
          </w:tcPr>
          <w:p w14:paraId="1F3DB5FA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3.</w:t>
            </w:r>
          </w:p>
        </w:tc>
        <w:tc>
          <w:tcPr>
            <w:tcW w:w="4543" w:type="dxa"/>
          </w:tcPr>
          <w:p w14:paraId="1D7B03CD" w14:textId="684708B4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3 дана</w:t>
            </w:r>
          </w:p>
        </w:tc>
        <w:tc>
          <w:tcPr>
            <w:tcW w:w="4988" w:type="dxa"/>
          </w:tcPr>
          <w:p w14:paraId="134D89FF" w14:textId="344559D8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14.100,00</w:t>
            </w:r>
          </w:p>
        </w:tc>
      </w:tr>
      <w:tr w:rsidR="00C90C71" w:rsidRPr="00D31DD2" w14:paraId="71FF352C" w14:textId="77777777" w:rsidTr="001E27AC">
        <w:tc>
          <w:tcPr>
            <w:tcW w:w="1089" w:type="dxa"/>
          </w:tcPr>
          <w:p w14:paraId="2785A664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4.</w:t>
            </w:r>
          </w:p>
        </w:tc>
        <w:tc>
          <w:tcPr>
            <w:tcW w:w="4543" w:type="dxa"/>
          </w:tcPr>
          <w:p w14:paraId="4D4D1568" w14:textId="0825D5D5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4 дана</w:t>
            </w:r>
          </w:p>
        </w:tc>
        <w:tc>
          <w:tcPr>
            <w:tcW w:w="4988" w:type="dxa"/>
          </w:tcPr>
          <w:p w14:paraId="213B10C6" w14:textId="4A29FC2D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17.900,00</w:t>
            </w:r>
          </w:p>
        </w:tc>
      </w:tr>
      <w:tr w:rsidR="00C90C71" w:rsidRPr="00D31DD2" w14:paraId="2B640BE9" w14:textId="77777777" w:rsidTr="001E27AC">
        <w:tc>
          <w:tcPr>
            <w:tcW w:w="1089" w:type="dxa"/>
          </w:tcPr>
          <w:p w14:paraId="66A7D07E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5.</w:t>
            </w:r>
          </w:p>
        </w:tc>
        <w:tc>
          <w:tcPr>
            <w:tcW w:w="4543" w:type="dxa"/>
          </w:tcPr>
          <w:p w14:paraId="4EF6672F" w14:textId="2E890A32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5 дана</w:t>
            </w:r>
          </w:p>
        </w:tc>
        <w:tc>
          <w:tcPr>
            <w:tcW w:w="4988" w:type="dxa"/>
          </w:tcPr>
          <w:p w14:paraId="5DE1681D" w14:textId="56171D3B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21.000,00</w:t>
            </w:r>
          </w:p>
        </w:tc>
      </w:tr>
      <w:tr w:rsidR="00C90C71" w:rsidRPr="00D31DD2" w14:paraId="51B5336B" w14:textId="77777777" w:rsidTr="001E27AC">
        <w:tc>
          <w:tcPr>
            <w:tcW w:w="1089" w:type="dxa"/>
          </w:tcPr>
          <w:p w14:paraId="3829A849" w14:textId="77777777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6.</w:t>
            </w:r>
          </w:p>
        </w:tc>
        <w:tc>
          <w:tcPr>
            <w:tcW w:w="4543" w:type="dxa"/>
          </w:tcPr>
          <w:p w14:paraId="3129CCAA" w14:textId="5A58F462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6 дана</w:t>
            </w:r>
          </w:p>
        </w:tc>
        <w:tc>
          <w:tcPr>
            <w:tcW w:w="4988" w:type="dxa"/>
          </w:tcPr>
          <w:p w14:paraId="2B9D6EED" w14:textId="78A3EE2C" w:rsidR="00C90C71" w:rsidRPr="00D31DD2" w:rsidRDefault="00C90C71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D31DD2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24.000,00</w:t>
            </w:r>
          </w:p>
        </w:tc>
      </w:tr>
      <w:tr w:rsidR="00D31DD2" w:rsidRPr="00D31DD2" w14:paraId="34336E75" w14:textId="77777777" w:rsidTr="00E4716B">
        <w:tc>
          <w:tcPr>
            <w:tcW w:w="10620" w:type="dxa"/>
            <w:gridSpan w:val="3"/>
          </w:tcPr>
          <w:p w14:paraId="595BDCD3" w14:textId="023B6388" w:rsidR="00D31DD2" w:rsidRPr="00D31DD2" w:rsidRDefault="00D31DD2" w:rsidP="00C90C7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Доплата за сваки наредни дан износи  3.000,00 динара по полазнику</w:t>
            </w:r>
          </w:p>
        </w:tc>
      </w:tr>
    </w:tbl>
    <w:p w14:paraId="14B49C63" w14:textId="4A4AFCAC" w:rsidR="00CC6FE1" w:rsidRPr="00CC6FE1" w:rsidRDefault="00CC6FE1" w:rsidP="003011E5">
      <w:pPr>
        <w:spacing w:after="0"/>
        <w:rPr>
          <w:rFonts w:ascii="Times New Roman" w:hAnsi="Times New Roman" w:cs="Times New Roman"/>
          <w:b/>
        </w:rPr>
      </w:pPr>
    </w:p>
    <w:p w14:paraId="47324E45" w14:textId="1D450983" w:rsidR="0015659C" w:rsidRDefault="0015659C" w:rsidP="006C088B">
      <w:pPr>
        <w:pStyle w:val="NoSpacing"/>
      </w:pPr>
    </w:p>
    <w:p w14:paraId="592569D0" w14:textId="027A2C53" w:rsidR="00C90C71" w:rsidRPr="00C90C71" w:rsidRDefault="00C90C71" w:rsidP="00F51203">
      <w:pPr>
        <w:pStyle w:val="NoSpacing"/>
        <w:jc w:val="center"/>
      </w:pPr>
      <w:r w:rsidRPr="00C90C71">
        <w:t xml:space="preserve">Члан </w:t>
      </w:r>
      <w:r w:rsidR="00723F96">
        <w:t>2</w:t>
      </w:r>
    </w:p>
    <w:p w14:paraId="511BB49B" w14:textId="29A899EC" w:rsidR="006C088B" w:rsidRDefault="00C90C71" w:rsidP="006C088B">
      <w:pPr>
        <w:pStyle w:val="NoSpacing"/>
      </w:pPr>
      <w:r>
        <w:rPr>
          <w:sz w:val="22"/>
        </w:rPr>
        <w:tab/>
      </w:r>
      <w:r w:rsidRPr="006C088B">
        <w:t xml:space="preserve">Настава у ски школи одржава се у времену од 09,00 до </w:t>
      </w:r>
      <w:r w:rsidR="006C088B" w:rsidRPr="006C088B">
        <w:t>17,00 часова, односно у складу са рад</w:t>
      </w:r>
      <w:r w:rsidR="006C088B">
        <w:t>ним временом</w:t>
      </w:r>
      <w:r w:rsidR="006C088B" w:rsidRPr="006C088B">
        <w:t xml:space="preserve"> </w:t>
      </w:r>
      <w:r w:rsidR="006C088B">
        <w:t>ЈП „Скијалишта Србије“ на Копаонику.</w:t>
      </w:r>
    </w:p>
    <w:p w14:paraId="63BE8072" w14:textId="6B06AB6A" w:rsidR="00C90C71" w:rsidRDefault="006C088B" w:rsidP="006C088B">
      <w:pPr>
        <w:pStyle w:val="NoSpacing"/>
      </w:pPr>
      <w:r>
        <w:tab/>
      </w:r>
      <w:r w:rsidRPr="006C088B">
        <w:t xml:space="preserve"> </w:t>
      </w:r>
      <w:r>
        <w:t>Један наставни час индивидуалне наставе траје 55,00 минута.</w:t>
      </w:r>
    </w:p>
    <w:p w14:paraId="79EAECF4" w14:textId="449138C3" w:rsidR="006C088B" w:rsidRDefault="006C088B" w:rsidP="006C088B">
      <w:pPr>
        <w:pStyle w:val="NoSpacing"/>
      </w:pPr>
    </w:p>
    <w:p w14:paraId="078840BD" w14:textId="25FB3F83" w:rsidR="006C088B" w:rsidRDefault="006C088B" w:rsidP="00F51203">
      <w:pPr>
        <w:pStyle w:val="NoSpacing"/>
        <w:jc w:val="center"/>
      </w:pPr>
      <w:r>
        <w:t xml:space="preserve">Члан </w:t>
      </w:r>
      <w:r w:rsidR="00723F96">
        <w:t>3</w:t>
      </w:r>
    </w:p>
    <w:p w14:paraId="5236F174" w14:textId="73C2C066" w:rsidR="006C088B" w:rsidRDefault="006C088B" w:rsidP="006C088B">
      <w:pPr>
        <w:pStyle w:val="NoSpacing"/>
      </w:pPr>
      <w:r>
        <w:tab/>
        <w:t xml:space="preserve">Групна настава одржава се као полудневна и целодневна. </w:t>
      </w:r>
    </w:p>
    <w:p w14:paraId="115C10AE" w14:textId="7D9E6BA7" w:rsidR="006C088B" w:rsidRDefault="006C088B" w:rsidP="006C088B">
      <w:pPr>
        <w:pStyle w:val="NoSpacing"/>
        <w:ind w:firstLine="720"/>
      </w:pPr>
      <w:r>
        <w:t>Групна настава се одржава уколико је пријављено најмање два полазника сличног нивоа знања.</w:t>
      </w:r>
    </w:p>
    <w:p w14:paraId="4194CE58" w14:textId="0F830916" w:rsidR="006C088B" w:rsidRDefault="006C088B" w:rsidP="006C088B">
      <w:pPr>
        <w:pStyle w:val="NoSpacing"/>
        <w:ind w:firstLine="720"/>
      </w:pPr>
      <w:r>
        <w:t>Група може садржати највише 5 полазника по инструктору.</w:t>
      </w:r>
    </w:p>
    <w:p w14:paraId="54C3B9FB" w14:textId="3872D50A" w:rsidR="006C088B" w:rsidRDefault="006C088B" w:rsidP="006C088B">
      <w:pPr>
        <w:pStyle w:val="NoSpacing"/>
        <w:ind w:firstLine="720"/>
      </w:pPr>
      <w:r>
        <w:t>Полудневна настава траје од 10,00 до 12,00 сати (два наставна часа)</w:t>
      </w:r>
      <w:r w:rsidR="00D31DD2">
        <w:t>.</w:t>
      </w:r>
    </w:p>
    <w:p w14:paraId="3B1993CC" w14:textId="2863A3EC" w:rsidR="006C088B" w:rsidRDefault="006C088B" w:rsidP="006C088B">
      <w:pPr>
        <w:pStyle w:val="NoSpacing"/>
        <w:ind w:firstLine="720"/>
      </w:pPr>
      <w:r>
        <w:t>Целодневна настава траје двократно од 10,00 до 12,00 сати пре подне и од 14,00 до 16,00 сати поподне (четири наставна часа).</w:t>
      </w:r>
    </w:p>
    <w:p w14:paraId="11944C8F" w14:textId="0149C9CB" w:rsidR="00D31DD2" w:rsidRDefault="00D31DD2" w:rsidP="00D31DD2">
      <w:pPr>
        <w:pStyle w:val="NoSpacing"/>
      </w:pPr>
    </w:p>
    <w:p w14:paraId="06CF1AEF" w14:textId="143F09D3" w:rsidR="00D31DD2" w:rsidRDefault="00D31DD2" w:rsidP="00D31DD2">
      <w:pPr>
        <w:pStyle w:val="NoSpacing"/>
        <w:jc w:val="center"/>
      </w:pPr>
      <w:r>
        <w:t xml:space="preserve">Члан </w:t>
      </w:r>
      <w:r w:rsidR="00723F96">
        <w:t>4</w:t>
      </w:r>
    </w:p>
    <w:p w14:paraId="26E4C5E6" w14:textId="6EB7A248" w:rsidR="006C088B" w:rsidRDefault="00E5102B" w:rsidP="00723F96">
      <w:pPr>
        <w:pStyle w:val="NoSpacing"/>
      </w:pPr>
      <w:r>
        <w:tab/>
      </w:r>
      <w:r w:rsidR="00527FDB">
        <w:t>Овлашћује се директор ЈУ „Спортски центар“ Рашка да може да</w:t>
      </w:r>
      <w:r w:rsidR="00EA4752" w:rsidRPr="00EA4752">
        <w:t xml:space="preserve"> </w:t>
      </w:r>
      <w:r w:rsidR="00EA4752">
        <w:t>омогући бесплатну наставу</w:t>
      </w:r>
      <w:r w:rsidR="004C50ED">
        <w:t xml:space="preserve"> скијања у случај</w:t>
      </w:r>
      <w:r w:rsidR="00723F96">
        <w:t>у о</w:t>
      </w:r>
      <w:r w:rsidR="004C50ED">
        <w:t>рганизова</w:t>
      </w:r>
      <w:r w:rsidR="00384F46">
        <w:t>н</w:t>
      </w:r>
      <w:r w:rsidR="004C50ED">
        <w:t>е наставе скијања за ученике основних школа са територије општине Рашка</w:t>
      </w:r>
      <w:r w:rsidR="00723F96">
        <w:t>, у сарадњи са школама</w:t>
      </w:r>
      <w:r w:rsidR="004C50ED">
        <w:t>.</w:t>
      </w:r>
      <w:r w:rsidR="004C50ED">
        <w:tab/>
      </w:r>
      <w:r w:rsidR="004C50ED">
        <w:tab/>
      </w:r>
    </w:p>
    <w:p w14:paraId="6B0408D4" w14:textId="42129588" w:rsidR="004C50ED" w:rsidRDefault="00F51203" w:rsidP="00723F96">
      <w:pPr>
        <w:pStyle w:val="NoSpacing"/>
        <w:ind w:firstLine="720"/>
      </w:pPr>
      <w:r>
        <w:t>У циљу реализације бесплатне наставе</w:t>
      </w:r>
      <w:r w:rsidR="00723F96">
        <w:t xml:space="preserve"> из става 1 ове одлуке,</w:t>
      </w:r>
      <w:r>
        <w:t xml:space="preserve"> директор доноси одлуку на основу захтева школе и уговора о сарадњи закљученог са школом.</w:t>
      </w:r>
    </w:p>
    <w:p w14:paraId="43AF6D7C" w14:textId="223E89E4" w:rsidR="00723F96" w:rsidRDefault="00723F96" w:rsidP="00723F96">
      <w:pPr>
        <w:pStyle w:val="NoSpacing"/>
        <w:ind w:firstLine="720"/>
      </w:pPr>
      <w:r>
        <w:t xml:space="preserve">Настава се организује у складу са </w:t>
      </w:r>
      <w:r w:rsidR="00384F46">
        <w:t xml:space="preserve">могућностима и </w:t>
      </w:r>
      <w:r>
        <w:t>слободним капацитетима ски школе Рашка.</w:t>
      </w:r>
    </w:p>
    <w:p w14:paraId="792C91D8" w14:textId="5168970D" w:rsidR="00723F96" w:rsidRDefault="00723F96" w:rsidP="00723F96">
      <w:pPr>
        <w:pStyle w:val="NoSpacing"/>
      </w:pPr>
    </w:p>
    <w:p w14:paraId="3477BECA" w14:textId="70DF28E4" w:rsidR="00723F96" w:rsidRDefault="00723F96" w:rsidP="00723F96">
      <w:pPr>
        <w:pStyle w:val="NoSpacing"/>
      </w:pPr>
    </w:p>
    <w:p w14:paraId="3C30A70B" w14:textId="31852059" w:rsidR="00723F96" w:rsidRDefault="00723F96" w:rsidP="00723F96">
      <w:pPr>
        <w:pStyle w:val="NoSpacing"/>
      </w:pPr>
    </w:p>
    <w:p w14:paraId="5B36B785" w14:textId="77777777" w:rsidR="00723F96" w:rsidRDefault="00723F96" w:rsidP="00723F96">
      <w:pPr>
        <w:pStyle w:val="NoSpacing"/>
      </w:pPr>
    </w:p>
    <w:p w14:paraId="6D8CFAAA" w14:textId="47AF5C59" w:rsidR="00723F96" w:rsidRDefault="00723F96" w:rsidP="00723F96">
      <w:pPr>
        <w:pStyle w:val="NoSpacing"/>
        <w:jc w:val="center"/>
      </w:pPr>
      <w:r>
        <w:t xml:space="preserve">Члан </w:t>
      </w:r>
      <w:r w:rsidR="00622608">
        <w:t>5</w:t>
      </w:r>
    </w:p>
    <w:p w14:paraId="11E63333" w14:textId="3F99A839" w:rsidR="00723F96" w:rsidRDefault="00723F96" w:rsidP="00723F96">
      <w:pPr>
        <w:pStyle w:val="NoSpacing"/>
      </w:pPr>
      <w:r>
        <w:tab/>
        <w:t xml:space="preserve">Овлашћује се директор ЈУ „Спортски центар“ Рашка да може, у циљу промоције школе </w:t>
      </w:r>
      <w:r w:rsidR="00C706AF">
        <w:t>скијања</w:t>
      </w:r>
      <w:r>
        <w:t xml:space="preserve">, општине Рашка или другог оправданог интереса, да омогући коришћење капацитета ски школе Рашка са попустом до 20% у односу на важећи ценовник, о чему је дужан да донесе </w:t>
      </w:r>
      <w:r w:rsidR="00622608">
        <w:t xml:space="preserve">посебну </w:t>
      </w:r>
      <w:r>
        <w:t>одлуку</w:t>
      </w:r>
      <w:r w:rsidR="00C706AF">
        <w:t xml:space="preserve"> уз сагласност управног одбора Установе.</w:t>
      </w:r>
    </w:p>
    <w:p w14:paraId="40447FF0" w14:textId="244A1359" w:rsidR="00723F96" w:rsidRDefault="00723F96" w:rsidP="00723F96">
      <w:pPr>
        <w:pStyle w:val="NoSpacing"/>
      </w:pPr>
    </w:p>
    <w:p w14:paraId="48D5087C" w14:textId="639EAEBF" w:rsidR="00723F96" w:rsidRDefault="00622608" w:rsidP="00622608">
      <w:pPr>
        <w:pStyle w:val="NoSpacing"/>
        <w:jc w:val="center"/>
      </w:pPr>
      <w:r>
        <w:t>Члан 6</w:t>
      </w:r>
    </w:p>
    <w:p w14:paraId="59A2C2DB" w14:textId="55D702A2" w:rsidR="00622608" w:rsidRDefault="00622608" w:rsidP="00723F96">
      <w:pPr>
        <w:pStyle w:val="NoSpacing"/>
      </w:pPr>
      <w:r>
        <w:tab/>
        <w:t>Ову одлуку доставити на сагласност Општинском већу општине Рашка</w:t>
      </w:r>
    </w:p>
    <w:p w14:paraId="77F6E6D4" w14:textId="5602559D" w:rsidR="00622608" w:rsidRDefault="00622608" w:rsidP="00723F96">
      <w:pPr>
        <w:pStyle w:val="NoSpacing"/>
      </w:pPr>
    </w:p>
    <w:p w14:paraId="329B58F4" w14:textId="03E1397D" w:rsidR="00622608" w:rsidRDefault="00622608" w:rsidP="00622608">
      <w:pPr>
        <w:pStyle w:val="NoSpacing"/>
        <w:jc w:val="center"/>
      </w:pPr>
      <w:r>
        <w:t>Члан 7</w:t>
      </w:r>
    </w:p>
    <w:p w14:paraId="7267315F" w14:textId="7AAF59DA" w:rsidR="00622608" w:rsidRDefault="00622608" w:rsidP="00622608">
      <w:pPr>
        <w:pStyle w:val="NoSpacing"/>
        <w:ind w:firstLine="720"/>
      </w:pPr>
      <w:r>
        <w:t>Ова одлука се примењује од дана давања сагласности Општинског већа Рашка.</w:t>
      </w:r>
    </w:p>
    <w:p w14:paraId="381989A2" w14:textId="22809982" w:rsidR="00F51203" w:rsidRDefault="00F51203" w:rsidP="00F51203">
      <w:pPr>
        <w:pStyle w:val="NoSpacing"/>
      </w:pPr>
    </w:p>
    <w:p w14:paraId="3A8DC906" w14:textId="6C65B8E1" w:rsidR="00C706AF" w:rsidRDefault="00C706AF" w:rsidP="00F51203">
      <w:pPr>
        <w:pStyle w:val="NoSpacing"/>
      </w:pPr>
    </w:p>
    <w:p w14:paraId="15727771" w14:textId="77777777" w:rsidR="00C706AF" w:rsidRDefault="00C706AF" w:rsidP="00F51203">
      <w:pPr>
        <w:pStyle w:val="NoSpacing"/>
      </w:pPr>
    </w:p>
    <w:p w14:paraId="4F4E2785" w14:textId="044EFAA7" w:rsidR="00622608" w:rsidRDefault="00622608" w:rsidP="00622608">
      <w:pPr>
        <w:pStyle w:val="NoSpacing"/>
        <w:ind w:left="5760"/>
        <w:jc w:val="center"/>
      </w:pPr>
      <w:r>
        <w:t>Председник УО</w:t>
      </w:r>
    </w:p>
    <w:p w14:paraId="18EE7975" w14:textId="47BA40A0" w:rsidR="00F51203" w:rsidRDefault="00622608" w:rsidP="00622608">
      <w:pPr>
        <w:pStyle w:val="NoSpacing"/>
        <w:ind w:left="5760"/>
        <w:jc w:val="center"/>
      </w:pPr>
      <w:r>
        <w:t>ЈУ „Спортски центар“ Рашка</w:t>
      </w:r>
    </w:p>
    <w:p w14:paraId="43F8E34A" w14:textId="597FDD80" w:rsidR="00622608" w:rsidRDefault="00622608" w:rsidP="00622608">
      <w:pPr>
        <w:pStyle w:val="NoSpacing"/>
        <w:ind w:left="5760"/>
        <w:jc w:val="center"/>
      </w:pPr>
      <w:r>
        <w:t>Иван Станић</w:t>
      </w:r>
    </w:p>
    <w:p w14:paraId="19614FC5" w14:textId="453DEAFE" w:rsidR="00622608" w:rsidRDefault="00622608" w:rsidP="00622608">
      <w:pPr>
        <w:pStyle w:val="NoSpacing"/>
        <w:ind w:left="5760"/>
        <w:jc w:val="center"/>
      </w:pPr>
    </w:p>
    <w:p w14:paraId="736CF57A" w14:textId="47F61CC3" w:rsidR="00622608" w:rsidRPr="006C088B" w:rsidRDefault="00622608" w:rsidP="00622608">
      <w:pPr>
        <w:pStyle w:val="NoSpacing"/>
        <w:ind w:left="5760"/>
        <w:jc w:val="center"/>
      </w:pPr>
      <w:r>
        <w:t>___________</w:t>
      </w:r>
    </w:p>
    <w:sectPr w:rsidR="00622608" w:rsidRPr="006C088B" w:rsidSect="00363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154F" w14:textId="77777777" w:rsidR="00655465" w:rsidRDefault="00655465" w:rsidP="00A35737">
      <w:pPr>
        <w:spacing w:after="0" w:line="240" w:lineRule="auto"/>
      </w:pPr>
      <w:r>
        <w:separator/>
      </w:r>
    </w:p>
  </w:endnote>
  <w:endnote w:type="continuationSeparator" w:id="0">
    <w:p w14:paraId="1D1159B9" w14:textId="77777777" w:rsidR="00655465" w:rsidRDefault="00655465" w:rsidP="00A3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79A5" w14:textId="77777777" w:rsidR="004A63C0" w:rsidRDefault="004A6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AEE5" w14:textId="77777777" w:rsidR="004A63C0" w:rsidRDefault="004A6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BAB2" w14:textId="77777777" w:rsidR="004A63C0" w:rsidRDefault="004A6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21D5" w14:textId="77777777" w:rsidR="00655465" w:rsidRDefault="00655465" w:rsidP="00A35737">
      <w:pPr>
        <w:spacing w:after="0" w:line="240" w:lineRule="auto"/>
      </w:pPr>
      <w:r>
        <w:separator/>
      </w:r>
    </w:p>
  </w:footnote>
  <w:footnote w:type="continuationSeparator" w:id="0">
    <w:p w14:paraId="0AA8BC7E" w14:textId="77777777" w:rsidR="00655465" w:rsidRDefault="00655465" w:rsidP="00A3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1154" w14:textId="77777777" w:rsidR="004A63C0" w:rsidRDefault="004A6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B14D" w14:textId="77777777" w:rsidR="0015659C" w:rsidRPr="0015659C" w:rsidRDefault="00A35737" w:rsidP="0015659C">
    <w:pPr>
      <w:spacing w:after="0" w:line="240" w:lineRule="auto"/>
      <w:ind w:left="1530" w:firstLine="630"/>
      <w:rPr>
        <w:rFonts w:ascii="Times New Roman" w:eastAsia="Times New Roman" w:hAnsi="Times New Roman" w:cs="Times New Roman"/>
        <w:b/>
        <w:color w:val="00B0F0"/>
        <w:sz w:val="32"/>
        <w:szCs w:val="32"/>
        <w:lang w:val="sr-Cyrl-RS"/>
      </w:rPr>
    </w:pPr>
    <w:r w:rsidRPr="0015659C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DEE53F" wp14:editId="190D5EF5">
              <wp:simplePos x="0" y="0"/>
              <wp:positionH relativeFrom="column">
                <wp:posOffset>1188720</wp:posOffset>
              </wp:positionH>
              <wp:positionV relativeFrom="paragraph">
                <wp:posOffset>-160020</wp:posOffset>
              </wp:positionV>
              <wp:extent cx="0" cy="1127760"/>
              <wp:effectExtent l="0" t="0" r="38100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277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DFC42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-12.6pt" to="93.6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" strokecolor="#4472c4" strokeweight="1pt">
              <v:stroke joinstyle="miter"/>
            </v:line>
          </w:pict>
        </mc:Fallback>
      </mc:AlternateContent>
    </w:r>
    <w:r w:rsidRPr="0015659C">
      <w:rPr>
        <w:rFonts w:ascii="Times New Roman" w:eastAsia="Times New Roman" w:hAnsi="Times New Roman" w:cs="Times New Roman"/>
        <w:b/>
        <w:color w:val="00B0F0"/>
        <w:sz w:val="32"/>
        <w:szCs w:val="32"/>
        <w:lang w:val="sr-Cyrl-RS"/>
      </w:rPr>
      <w:t>ЈУ</w:t>
    </w:r>
    <w:r w:rsidRPr="0015659C">
      <w:rPr>
        <w:rFonts w:ascii="Times New Roman" w:eastAsia="Times New Roman" w:hAnsi="Times New Roman" w:cs="Times New Roman"/>
        <w:b/>
        <w:sz w:val="32"/>
        <w:szCs w:val="32"/>
        <w:lang w:val="sr-Cyrl-RS"/>
      </w:rPr>
      <w:t xml:space="preserve"> </w:t>
    </w:r>
    <w:r w:rsidRPr="0015659C">
      <w:rPr>
        <w:rFonts w:ascii="Times New Roman" w:eastAsia="Times New Roman" w:hAnsi="Times New Roman" w:cs="Times New Roman"/>
        <w:b/>
        <w:color w:val="00B0F0"/>
        <w:sz w:val="32"/>
        <w:szCs w:val="32"/>
        <w:lang w:val="sr-Cyrl-RS"/>
      </w:rPr>
      <w:t>„Спортски центар Рашка“</w:t>
    </w:r>
    <w:r w:rsidR="0015659C" w:rsidRPr="0015659C">
      <w:rPr>
        <w:rFonts w:ascii="Times New Roman" w:eastAsia="Times New Roman" w:hAnsi="Times New Roman" w:cs="Times New Roman"/>
        <w:b/>
        <w:sz w:val="20"/>
        <w:szCs w:val="20"/>
        <w:lang w:val="sr-Cyrl-RS"/>
      </w:rPr>
      <w:t xml:space="preserve"> </w:t>
    </w:r>
    <w:r w:rsidR="0015659C"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 w:rsidR="0015659C"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</w:p>
  <w:p w14:paraId="4CF89D41" w14:textId="77777777" w:rsidR="00A35737" w:rsidRPr="00A35737" w:rsidRDefault="00A35737" w:rsidP="00A35737">
    <w:pPr>
      <w:spacing w:after="0" w:line="240" w:lineRule="auto"/>
      <w:ind w:left="1440" w:firstLine="720"/>
      <w:rPr>
        <w:rFonts w:ascii="Times New Roman" w:eastAsia="Times New Roman" w:hAnsi="Times New Roman" w:cs="Times New Roman"/>
        <w:sz w:val="20"/>
        <w:szCs w:val="20"/>
      </w:rPr>
    </w:pPr>
    <w:r w:rsidRPr="00A35737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10091E8" wp14:editId="7DEA2DE5">
          <wp:simplePos x="0" y="0"/>
          <wp:positionH relativeFrom="column">
            <wp:posOffset>-449580</wp:posOffset>
          </wp:positionH>
          <wp:positionV relativeFrom="paragraph">
            <wp:posOffset>86360</wp:posOffset>
          </wp:positionV>
          <wp:extent cx="1493520" cy="377689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377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59C">
      <w:rPr>
        <w:rFonts w:ascii="Times New Roman" w:eastAsia="Times New Roman" w:hAnsi="Times New Roman" w:cs="Times New Roman"/>
        <w:b/>
        <w:sz w:val="20"/>
        <w:szCs w:val="20"/>
        <w:lang w:val="sr-Cyrl-RS"/>
      </w:rPr>
      <w:t>А</w:t>
    </w:r>
    <w:r w:rsidRPr="00A35737">
      <w:rPr>
        <w:rFonts w:ascii="Times New Roman" w:eastAsia="Times New Roman" w:hAnsi="Times New Roman" w:cs="Times New Roman"/>
        <w:b/>
        <w:sz w:val="20"/>
        <w:szCs w:val="20"/>
      </w:rPr>
      <w:t>дреса:</w:t>
    </w:r>
    <w:r w:rsidRPr="00A35737">
      <w:rPr>
        <w:rFonts w:ascii="Times New Roman" w:eastAsia="Times New Roman" w:hAnsi="Times New Roman" w:cs="Times New Roman"/>
        <w:sz w:val="20"/>
        <w:szCs w:val="20"/>
      </w:rPr>
      <w:t xml:space="preserve"> Немањина 1/2,Рашка  </w:t>
    </w:r>
    <w:r w:rsidR="0015659C">
      <w:rPr>
        <w:rFonts w:ascii="Times New Roman" w:eastAsia="Times New Roman" w:hAnsi="Times New Roman" w:cs="Times New Roman"/>
        <w:sz w:val="20"/>
        <w:szCs w:val="20"/>
      </w:rPr>
      <w:tab/>
    </w:r>
    <w:r w:rsidR="0015659C">
      <w:rPr>
        <w:rFonts w:ascii="Times New Roman" w:eastAsia="Times New Roman" w:hAnsi="Times New Roman" w:cs="Times New Roman"/>
        <w:sz w:val="20"/>
        <w:szCs w:val="20"/>
      </w:rPr>
      <w:tab/>
    </w:r>
    <w:r w:rsidR="0015659C">
      <w:rPr>
        <w:rFonts w:ascii="Times New Roman" w:eastAsia="Times New Roman" w:hAnsi="Times New Roman" w:cs="Times New Roman"/>
        <w:sz w:val="20"/>
        <w:szCs w:val="20"/>
      </w:rPr>
      <w:tab/>
    </w:r>
    <w:r w:rsidR="0015659C">
      <w:rPr>
        <w:rFonts w:ascii="Times New Roman" w:eastAsia="Times New Roman" w:hAnsi="Times New Roman" w:cs="Times New Roman"/>
        <w:sz w:val="20"/>
        <w:szCs w:val="20"/>
      </w:rPr>
      <w:tab/>
    </w:r>
    <w:r w:rsidR="0015659C">
      <w:rPr>
        <w:rFonts w:ascii="Times New Roman" w:eastAsia="Times New Roman" w:hAnsi="Times New Roman" w:cs="Times New Roman"/>
        <w:sz w:val="20"/>
        <w:szCs w:val="20"/>
      </w:rPr>
      <w:tab/>
    </w:r>
  </w:p>
  <w:p w14:paraId="78B5AEFC" w14:textId="77777777" w:rsidR="0015659C" w:rsidRDefault="0015659C" w:rsidP="0015659C">
    <w:pPr>
      <w:spacing w:after="0" w:line="240" w:lineRule="auto"/>
      <w:ind w:left="1440" w:firstLine="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>Т</w:t>
    </w:r>
    <w:r w:rsidR="00A35737" w:rsidRPr="00A35737">
      <w:rPr>
        <w:rFonts w:ascii="Times New Roman" w:eastAsia="Times New Roman" w:hAnsi="Times New Roman" w:cs="Times New Roman"/>
        <w:b/>
        <w:sz w:val="20"/>
        <w:szCs w:val="20"/>
      </w:rPr>
      <w:t>елефон:</w:t>
    </w:r>
    <w:r w:rsidR="00A35737" w:rsidRPr="00A35737">
      <w:rPr>
        <w:rFonts w:ascii="Times New Roman" w:eastAsia="Times New Roman" w:hAnsi="Times New Roman" w:cs="Times New Roman"/>
        <w:sz w:val="20"/>
        <w:szCs w:val="20"/>
      </w:rPr>
      <w:t xml:space="preserve"> 036/737-806 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</w:p>
  <w:p w14:paraId="6D06FAB9" w14:textId="77777777" w:rsidR="0015659C" w:rsidRDefault="0015659C" w:rsidP="0015659C">
    <w:pPr>
      <w:spacing w:after="0" w:line="240" w:lineRule="auto"/>
      <w:ind w:left="1440" w:firstLine="720"/>
      <w:rPr>
        <w:rFonts w:ascii="Times New Roman" w:eastAsia="Times New Roman" w:hAnsi="Times New Roman" w:cs="Times New Roman"/>
        <w:sz w:val="20"/>
        <w:szCs w:val="20"/>
        <w:lang w:val="sr-Cyrl-RS"/>
      </w:rPr>
    </w:pPr>
    <w:r w:rsidRPr="00A35737">
      <w:rPr>
        <w:rFonts w:ascii="Times New Roman" w:eastAsia="Times New Roman" w:hAnsi="Times New Roman" w:cs="Times New Roman"/>
        <w:b/>
        <w:sz w:val="20"/>
        <w:szCs w:val="20"/>
      </w:rPr>
      <w:t>web:</w:t>
    </w:r>
    <w:hyperlink r:id="rId2" w:history="1">
      <w:r w:rsidRPr="00F8235C">
        <w:rPr>
          <w:rStyle w:val="Hyperlink"/>
          <w:rFonts w:ascii="Times New Roman" w:eastAsia="Times New Roman" w:hAnsi="Times New Roman" w:cs="Times New Roman"/>
          <w:sz w:val="20"/>
          <w:szCs w:val="20"/>
        </w:rPr>
        <w:t>www.sportskicentarraska.com</w:t>
      </w:r>
    </w:hyperlink>
    <w:r>
      <w:rPr>
        <w:rFonts w:ascii="Times New Roman" w:eastAsia="Times New Roman" w:hAnsi="Times New Roman" w:cs="Times New Roman"/>
        <w:color w:val="0000FF"/>
        <w:sz w:val="20"/>
        <w:szCs w:val="20"/>
        <w:u w:val="single"/>
      </w:rPr>
      <w:tab/>
    </w:r>
    <w:r w:rsidRPr="0015659C">
      <w:rPr>
        <w:rFonts w:ascii="Times New Roman" w:eastAsia="Times New Roman" w:hAnsi="Times New Roman" w:cs="Times New Roman"/>
        <w:color w:val="0000FF"/>
        <w:sz w:val="20"/>
        <w:szCs w:val="20"/>
      </w:rPr>
      <w:tab/>
    </w:r>
    <w:r>
      <w:rPr>
        <w:rFonts w:ascii="Times New Roman" w:eastAsia="Times New Roman" w:hAnsi="Times New Roman" w:cs="Times New Roman"/>
        <w:color w:val="0000FF"/>
        <w:sz w:val="20"/>
        <w:szCs w:val="20"/>
      </w:rPr>
      <w:tab/>
    </w:r>
    <w:r>
      <w:rPr>
        <w:rFonts w:ascii="Times New Roman" w:eastAsia="Times New Roman" w:hAnsi="Times New Roman" w:cs="Times New Roman"/>
        <w:color w:val="0000FF"/>
        <w:sz w:val="20"/>
        <w:szCs w:val="20"/>
      </w:rPr>
      <w:tab/>
    </w:r>
  </w:p>
  <w:p w14:paraId="3FCD6ABE" w14:textId="77777777" w:rsidR="0015659C" w:rsidRPr="0015659C" w:rsidRDefault="0015659C" w:rsidP="0015659C">
    <w:pPr>
      <w:spacing w:after="0" w:line="240" w:lineRule="auto"/>
      <w:ind w:left="1440" w:firstLine="720"/>
      <w:rPr>
        <w:rFonts w:ascii="Times New Roman" w:eastAsia="Times New Roman" w:hAnsi="Times New Roman" w:cs="Times New Roman"/>
        <w:b/>
        <w:sz w:val="20"/>
        <w:szCs w:val="20"/>
        <w:lang w:val="sr-Cyrl-RS"/>
      </w:rPr>
    </w:pPr>
    <w:r w:rsidRPr="00A35737">
      <w:rPr>
        <w:rFonts w:ascii="Times New Roman" w:eastAsia="Times New Roman" w:hAnsi="Times New Roman" w:cs="Times New Roman"/>
        <w:b/>
        <w:sz w:val="20"/>
        <w:szCs w:val="20"/>
      </w:rPr>
      <w:t>ПИБ:</w:t>
    </w:r>
    <w:r w:rsidRPr="00A35737">
      <w:rPr>
        <w:rFonts w:ascii="Times New Roman" w:eastAsia="Times New Roman" w:hAnsi="Times New Roman" w:cs="Times New Roman"/>
        <w:sz w:val="20"/>
        <w:szCs w:val="20"/>
      </w:rPr>
      <w:t xml:space="preserve"> 110062325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 xml:space="preserve"> </w:t>
    </w:r>
  </w:p>
  <w:p w14:paraId="4684C547" w14:textId="051B1CDC" w:rsidR="0015659C" w:rsidRPr="00C3595F" w:rsidRDefault="0015659C" w:rsidP="0015659C">
    <w:pPr>
      <w:spacing w:after="0" w:line="240" w:lineRule="auto"/>
      <w:ind w:left="1440" w:firstLine="720"/>
      <w:rPr>
        <w:rFonts w:ascii="Times New Roman" w:eastAsia="Times New Roman" w:hAnsi="Times New Roman" w:cs="Times New Roman"/>
        <w:b/>
        <w:sz w:val="20"/>
        <w:szCs w:val="20"/>
      </w:rPr>
    </w:pPr>
    <w:r w:rsidRPr="00A35737">
      <w:rPr>
        <w:rFonts w:ascii="Times New Roman" w:eastAsia="Times New Roman" w:hAnsi="Times New Roman" w:cs="Times New Roman"/>
        <w:b/>
        <w:sz w:val="20"/>
        <w:szCs w:val="20"/>
      </w:rPr>
      <w:t xml:space="preserve">МБ: </w:t>
    </w:r>
    <w:r w:rsidRPr="00A35737">
      <w:rPr>
        <w:rFonts w:ascii="Times New Roman" w:eastAsia="Times New Roman" w:hAnsi="Times New Roman" w:cs="Times New Roman"/>
        <w:sz w:val="20"/>
        <w:szCs w:val="20"/>
      </w:rPr>
      <w:t>17904060</w:t>
    </w:r>
    <w:r w:rsidRPr="0015659C">
      <w:rPr>
        <w:rFonts w:ascii="Times New Roman" w:eastAsia="Times New Roman" w:hAnsi="Times New Roman" w:cs="Times New Roman"/>
        <w:b/>
        <w:sz w:val="20"/>
        <w:szCs w:val="20"/>
        <w:lang w:val="sr-Cyrl-RS"/>
      </w:rPr>
      <w:t xml:space="preserve"> </w:t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 w:rsidR="00C85779">
      <w:rPr>
        <w:rFonts w:ascii="Times New Roman" w:eastAsia="Times New Roman" w:hAnsi="Times New Roman" w:cs="Times New Roman"/>
        <w:b/>
        <w:sz w:val="20"/>
        <w:szCs w:val="20"/>
        <w:lang w:val="sr-Cyrl-RS"/>
      </w:rPr>
      <w:t>Број:</w:t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 w:rsidR="004A63C0">
      <w:rPr>
        <w:rFonts w:ascii="Times New Roman" w:eastAsia="Times New Roman" w:hAnsi="Times New Roman" w:cs="Times New Roman"/>
        <w:b/>
        <w:sz w:val="20"/>
        <w:szCs w:val="20"/>
        <w:lang w:val="en-GB"/>
      </w:rPr>
      <w:t>1061/2025</w:t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>
      <w:rPr>
        <w:rFonts w:ascii="Times New Roman" w:eastAsia="Times New Roman" w:hAnsi="Times New Roman" w:cs="Times New Roman"/>
        <w:b/>
        <w:sz w:val="20"/>
        <w:szCs w:val="20"/>
        <w:lang w:val="sr-Cyrl-RS"/>
      </w:rPr>
      <w:tab/>
    </w:r>
    <w:r w:rsidR="00943C92">
      <w:rPr>
        <w:rFonts w:ascii="Times New Roman" w:eastAsia="Times New Roman" w:hAnsi="Times New Roman" w:cs="Times New Roman"/>
        <w:b/>
        <w:sz w:val="20"/>
        <w:szCs w:val="20"/>
        <w:lang w:val="sr-Cyrl-RS"/>
      </w:rPr>
      <w:t xml:space="preserve"> </w:t>
    </w:r>
  </w:p>
  <w:p w14:paraId="6E910EDB" w14:textId="5C282451" w:rsidR="0015659C" w:rsidRPr="00C3595F" w:rsidRDefault="0015659C" w:rsidP="0015659C">
    <w:pPr>
      <w:spacing w:after="0" w:line="240" w:lineRule="auto"/>
      <w:ind w:left="1440" w:firstLine="720"/>
      <w:rPr>
        <w:rFonts w:ascii="Times New Roman" w:eastAsia="Times New Roman" w:hAnsi="Times New Roman" w:cs="Times New Roman"/>
        <w:sz w:val="20"/>
        <w:szCs w:val="20"/>
        <w:u w:val="single"/>
      </w:rPr>
    </w:pPr>
    <w:r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>Т.рн:</w:t>
    </w:r>
    <w:r w:rsidRPr="002F2964">
      <w:rPr>
        <w:rFonts w:ascii="Times New Roman" w:eastAsia="Times New Roman" w:hAnsi="Times New Roman" w:cs="Times New Roman"/>
        <w:sz w:val="20"/>
        <w:szCs w:val="20"/>
        <w:u w:val="single"/>
        <w:lang w:val="sr-Cyrl-RS"/>
      </w:rPr>
      <w:t xml:space="preserve"> 840-1226664-25</w:t>
    </w:r>
    <w:r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 xml:space="preserve"> </w:t>
    </w:r>
    <w:r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ab/>
    </w:r>
    <w:r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ab/>
    </w:r>
    <w:r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ab/>
    </w:r>
    <w:r w:rsidR="00C85779"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>Датум:</w:t>
    </w:r>
    <w:r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ab/>
    </w:r>
    <w:r w:rsidR="004A63C0">
      <w:rPr>
        <w:rFonts w:ascii="Times New Roman" w:eastAsia="Times New Roman" w:hAnsi="Times New Roman" w:cs="Times New Roman"/>
        <w:b/>
        <w:sz w:val="20"/>
        <w:szCs w:val="20"/>
        <w:u w:val="single"/>
        <w:lang w:val="en-GB"/>
      </w:rPr>
      <w:t>28.11.2025.</w:t>
    </w:r>
    <w:r w:rsidRPr="002F2964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ab/>
    </w:r>
    <w:r w:rsidR="00C3595F">
      <w:rPr>
        <w:rFonts w:ascii="Times New Roman" w:eastAsia="Times New Roman" w:hAnsi="Times New Roman" w:cs="Times New Roman"/>
        <w:b/>
        <w:sz w:val="20"/>
        <w:szCs w:val="20"/>
        <w:u w:val="single"/>
      </w:rPr>
      <w:t xml:space="preserve">       </w:t>
    </w:r>
    <w:r w:rsidR="00F41F79">
      <w:rPr>
        <w:rFonts w:ascii="Times New Roman" w:eastAsia="Times New Roman" w:hAnsi="Times New Roman" w:cs="Times New Roman"/>
        <w:b/>
        <w:sz w:val="20"/>
        <w:szCs w:val="20"/>
        <w:u w:val="single"/>
        <w:lang w:val="sr-Cyrl-RS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1B3E" w14:textId="77777777" w:rsidR="004A63C0" w:rsidRDefault="004A6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C4E"/>
    <w:multiLevelType w:val="hybridMultilevel"/>
    <w:tmpl w:val="3DAAF56E"/>
    <w:lvl w:ilvl="0" w:tplc="CF06B1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E4812"/>
    <w:multiLevelType w:val="hybridMultilevel"/>
    <w:tmpl w:val="EC483324"/>
    <w:lvl w:ilvl="0" w:tplc="B9929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D5369"/>
    <w:multiLevelType w:val="hybridMultilevel"/>
    <w:tmpl w:val="467EE06E"/>
    <w:lvl w:ilvl="0" w:tplc="A1DE42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4F6D"/>
    <w:multiLevelType w:val="hybridMultilevel"/>
    <w:tmpl w:val="506EEB90"/>
    <w:lvl w:ilvl="0" w:tplc="74FEC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3A73"/>
    <w:multiLevelType w:val="hybridMultilevel"/>
    <w:tmpl w:val="4D1ED00A"/>
    <w:lvl w:ilvl="0" w:tplc="0F0ED210">
      <w:start w:val="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6320711">
    <w:abstractNumId w:val="1"/>
  </w:num>
  <w:num w:numId="2" w16cid:durableId="993417295">
    <w:abstractNumId w:val="0"/>
  </w:num>
  <w:num w:numId="3" w16cid:durableId="1580558067">
    <w:abstractNumId w:val="3"/>
  </w:num>
  <w:num w:numId="4" w16cid:durableId="491407593">
    <w:abstractNumId w:val="4"/>
  </w:num>
  <w:num w:numId="5" w16cid:durableId="1999384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37"/>
    <w:rsid w:val="000163EC"/>
    <w:rsid w:val="000B66C3"/>
    <w:rsid w:val="000F54A2"/>
    <w:rsid w:val="001301CC"/>
    <w:rsid w:val="00141964"/>
    <w:rsid w:val="0015659C"/>
    <w:rsid w:val="001B0391"/>
    <w:rsid w:val="001B335A"/>
    <w:rsid w:val="001B75C1"/>
    <w:rsid w:val="001E4DC3"/>
    <w:rsid w:val="00200B6B"/>
    <w:rsid w:val="00262B29"/>
    <w:rsid w:val="00277C53"/>
    <w:rsid w:val="002F2964"/>
    <w:rsid w:val="003011E5"/>
    <w:rsid w:val="00316713"/>
    <w:rsid w:val="003634F8"/>
    <w:rsid w:val="00365054"/>
    <w:rsid w:val="00384F46"/>
    <w:rsid w:val="003A7CF6"/>
    <w:rsid w:val="003E46CA"/>
    <w:rsid w:val="00403D91"/>
    <w:rsid w:val="0042018F"/>
    <w:rsid w:val="004A63C0"/>
    <w:rsid w:val="004C50ED"/>
    <w:rsid w:val="004E6D36"/>
    <w:rsid w:val="0051688B"/>
    <w:rsid w:val="00527FDB"/>
    <w:rsid w:val="00551DA5"/>
    <w:rsid w:val="005A6A81"/>
    <w:rsid w:val="005A75D1"/>
    <w:rsid w:val="006143AC"/>
    <w:rsid w:val="00620830"/>
    <w:rsid w:val="00622608"/>
    <w:rsid w:val="00655465"/>
    <w:rsid w:val="006564FC"/>
    <w:rsid w:val="00675BAF"/>
    <w:rsid w:val="006C088B"/>
    <w:rsid w:val="006E0A86"/>
    <w:rsid w:val="00720F20"/>
    <w:rsid w:val="00723F96"/>
    <w:rsid w:val="00756A9C"/>
    <w:rsid w:val="00801B1C"/>
    <w:rsid w:val="008527E6"/>
    <w:rsid w:val="00891E54"/>
    <w:rsid w:val="008B1E3E"/>
    <w:rsid w:val="008F4A4D"/>
    <w:rsid w:val="00932646"/>
    <w:rsid w:val="00942DB4"/>
    <w:rsid w:val="00943C92"/>
    <w:rsid w:val="0099419A"/>
    <w:rsid w:val="00A078FD"/>
    <w:rsid w:val="00A35737"/>
    <w:rsid w:val="00A838F1"/>
    <w:rsid w:val="00A864F7"/>
    <w:rsid w:val="00A878C9"/>
    <w:rsid w:val="00AD3558"/>
    <w:rsid w:val="00B231C5"/>
    <w:rsid w:val="00BA5DEA"/>
    <w:rsid w:val="00BC0465"/>
    <w:rsid w:val="00C261D0"/>
    <w:rsid w:val="00C3595F"/>
    <w:rsid w:val="00C706AF"/>
    <w:rsid w:val="00C85663"/>
    <w:rsid w:val="00C85779"/>
    <w:rsid w:val="00C90C71"/>
    <w:rsid w:val="00C95D68"/>
    <w:rsid w:val="00CC6FE1"/>
    <w:rsid w:val="00CD0B96"/>
    <w:rsid w:val="00CD1FCB"/>
    <w:rsid w:val="00D12151"/>
    <w:rsid w:val="00D14707"/>
    <w:rsid w:val="00D228C2"/>
    <w:rsid w:val="00D31DD2"/>
    <w:rsid w:val="00D62159"/>
    <w:rsid w:val="00D919CB"/>
    <w:rsid w:val="00D93C24"/>
    <w:rsid w:val="00DC1956"/>
    <w:rsid w:val="00DC306A"/>
    <w:rsid w:val="00DF3A5F"/>
    <w:rsid w:val="00E02900"/>
    <w:rsid w:val="00E45E18"/>
    <w:rsid w:val="00E5102B"/>
    <w:rsid w:val="00EA4752"/>
    <w:rsid w:val="00EC35DD"/>
    <w:rsid w:val="00ED3CA0"/>
    <w:rsid w:val="00F41F79"/>
    <w:rsid w:val="00F51203"/>
    <w:rsid w:val="00F66284"/>
    <w:rsid w:val="00F874DF"/>
    <w:rsid w:val="00FA6AAB"/>
    <w:rsid w:val="00FF37B3"/>
    <w:rsid w:val="00FF38C0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B19DB"/>
  <w15:chartTrackingRefBased/>
  <w15:docId w15:val="{C7DDA4D4-54D2-41A8-A6FE-8FF316C7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C71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CC6FE1"/>
    <w:pPr>
      <w:keepNext/>
      <w:spacing w:after="0" w:line="240" w:lineRule="auto"/>
      <w:jc w:val="center"/>
      <w:outlineLvl w:val="2"/>
    </w:pPr>
    <w:rPr>
      <w:rFonts w:ascii="CTimes" w:eastAsia="Times New Roman" w:hAnsi="CTime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C088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A3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37"/>
  </w:style>
  <w:style w:type="paragraph" w:styleId="Footer">
    <w:name w:val="footer"/>
    <w:basedOn w:val="Normal"/>
    <w:link w:val="FooterChar"/>
    <w:uiPriority w:val="99"/>
    <w:unhideWhenUsed/>
    <w:rsid w:val="00A3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37"/>
  </w:style>
  <w:style w:type="table" w:styleId="TableGrid">
    <w:name w:val="Table Grid"/>
    <w:basedOn w:val="TableNormal"/>
    <w:uiPriority w:val="39"/>
    <w:rsid w:val="005A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59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CC6FE1"/>
    <w:rPr>
      <w:rFonts w:ascii="CTimes" w:eastAsia="Times New Roman" w:hAnsi="CTime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C6FE1"/>
    <w:pPr>
      <w:spacing w:after="120" w:line="240" w:lineRule="auto"/>
      <w:ind w:left="36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6FE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qFormat/>
    <w:rsid w:val="008527E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skicentarrask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3504-0B05-498C-92C7-F1B135A7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Raskovic</dc:creator>
  <cp:keywords/>
  <dc:description/>
  <cp:lastModifiedBy>Pravna sluzba</cp:lastModifiedBy>
  <cp:revision>10</cp:revision>
  <cp:lastPrinted>2025-11-25T09:07:00Z</cp:lastPrinted>
  <dcterms:created xsi:type="dcterms:W3CDTF">2025-11-20T13:52:00Z</dcterms:created>
  <dcterms:modified xsi:type="dcterms:W3CDTF">2025-11-28T07:36:00Z</dcterms:modified>
</cp:coreProperties>
</file>